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Familie Erika Musterfrau</w:t>
      </w:r>
    </w:p>
    <w:p>
      <w:r>
        <w:rPr>
          <w:b/>
        </w:rPr>
        <w:t xml:space="preserve">E-Mail Adresse: </w:t>
      </w:r>
      <w:r>
        <w:rPr>
          <w:b w:val="0"/>
        </w:rPr>
        <w:t>erika@musterfrau.at</w:t>
        <w:br/>
      </w:r>
      <w:r>
        <w:rPr>
          <w:b/>
        </w:rPr>
        <w:t xml:space="preserve">Straße: </w:t>
      </w:r>
      <w:r>
        <w:rPr>
          <w:b w:val="0"/>
        </w:rPr>
        <w:t>Musterstrasse 3a</w:t>
        <w:br/>
      </w:r>
      <w:r>
        <w:rPr>
          <w:b/>
        </w:rPr>
        <w:t xml:space="preserve">Postleitzahl: </w:t>
      </w:r>
      <w:r>
        <w:rPr>
          <w:b w:val="0"/>
        </w:rPr>
        <w:t>1234</w:t>
        <w:br/>
      </w:r>
      <w:r>
        <w:rPr>
          <w:b/>
        </w:rPr>
        <w:t xml:space="preserve">Stadt: </w:t>
      </w:r>
      <w:r>
        <w:rPr>
          <w:b w:val="0"/>
        </w:rPr>
        <w:t>Musterhausen</w:t>
        <w:br/>
      </w:r>
      <w:r>
        <w:rPr>
          <w:b/>
        </w:rPr>
        <w:t xml:space="preserve">Land: </w:t>
      </w:r>
      <w:r>
        <w:rPr>
          <w:b w:val="0"/>
        </w:rPr>
        <w:t>Österreich</w:t>
        <w:br/>
      </w:r>
    </w:p>
    <w:p>
      <w:pPr>
        <w:pStyle w:val="Heading1"/>
      </w:pPr>
      <w:r>
        <w:t>Erika Musterfrau</w:t>
      </w:r>
    </w:p>
    <w:p>
      <w:r>
        <w:rPr>
          <w:b/>
        </w:rPr>
        <w:t xml:space="preserve">Geburtsdatum: </w:t>
      </w:r>
      <w:r>
        <w:rPr>
          <w:b w:val="0"/>
        </w:rPr>
        <w:t>15.04.1980</w:t>
        <w:br/>
      </w:r>
      <w:r>
        <w:rPr>
          <w:b/>
        </w:rPr>
        <w:t xml:space="preserve">Rolle: </w:t>
      </w:r>
      <w:r>
        <w:rPr>
          <w:b w:val="0"/>
        </w:rPr>
        <w:t>Mutter</w:t>
        <w:br/>
      </w:r>
      <w:r>
        <w:rPr>
          <w:b/>
        </w:rPr>
        <w:t xml:space="preserve">E-Mail Adresse: </w:t>
      </w:r>
      <w:r>
        <w:rPr>
          <w:b w:val="0"/>
        </w:rPr>
        <w:t>erika@musterfrau.at</w:t>
        <w:br/>
      </w:r>
      <w:r>
        <w:rPr>
          <w:b/>
        </w:rPr>
        <w:t xml:space="preserve">Telefonnummer: </w:t>
      </w:r>
      <w:r>
        <w:rPr>
          <w:b w:val="0"/>
        </w:rPr>
        <w:t>+43 1 444 555 666</w:t>
        <w:br/>
      </w:r>
      <w:r>
        <w:rPr>
          <w:b/>
        </w:rPr>
        <w:t xml:space="preserve">Strasse: </w:t>
      </w:r>
      <w:r>
        <w:rPr>
          <w:b w:val="0"/>
        </w:rPr>
        <w:t>Musterstrasse 3a</w:t>
        <w:br/>
      </w:r>
      <w:r>
        <w:rPr>
          <w:b/>
        </w:rPr>
        <w:t xml:space="preserve">Postleitzahl: </w:t>
      </w:r>
      <w:r>
        <w:rPr>
          <w:b w:val="0"/>
        </w:rPr>
        <w:t>1234</w:t>
        <w:br/>
      </w:r>
      <w:r>
        <w:rPr>
          <w:b/>
        </w:rPr>
        <w:t xml:space="preserve">Stadt: </w:t>
      </w:r>
      <w:r>
        <w:rPr>
          <w:b w:val="0"/>
        </w:rPr>
        <w:t>Musterhausen</w:t>
        <w:br/>
      </w:r>
      <w:r>
        <w:rPr>
          <w:b/>
        </w:rPr>
        <w:t xml:space="preserve">Land: </w:t>
      </w:r>
      <w:r>
        <w:rPr>
          <w:b w:val="0"/>
        </w:rPr>
        <w:t>Österreich</w:t>
        <w:br/>
      </w:r>
      <w:r>
        <w:rPr>
          <w:b/>
        </w:rPr>
        <w:t xml:space="preserve">Geschlecht: </w:t>
      </w:r>
      <w:r>
        <w:rPr>
          <w:b w:val="0"/>
        </w:rPr>
        <w:t>Weiblich</w:t>
        <w:br/>
      </w:r>
      <w:r>
        <w:rPr>
          <w:b/>
        </w:rPr>
        <w:t xml:space="preserve">Sozialversicherungsnummer: </w:t>
      </w:r>
      <w:r>
        <w:rPr>
          <w:b w:val="0"/>
        </w:rPr>
        <w:t>4567 567890</w:t>
        <w:br/>
      </w:r>
    </w:p>
    <w:p>
      <w:pPr>
        <w:pStyle w:val="Heading1"/>
      </w:pPr>
      <w:r>
        <w:t>Andrea Musterfrau</w:t>
      </w:r>
    </w:p>
    <w:p>
      <w:r>
        <w:rPr>
          <w:b/>
        </w:rPr>
        <w:t xml:space="preserve">Geburtsdatum: </w:t>
      </w:r>
      <w:r>
        <w:rPr>
          <w:b w:val="0"/>
        </w:rPr>
        <w:t>15.05.2011</w:t>
        <w:br/>
      </w:r>
      <w:r>
        <w:rPr>
          <w:b/>
        </w:rPr>
        <w:t xml:space="preserve">Rolle: </w:t>
      </w:r>
      <w:r>
        <w:rPr>
          <w:b w:val="0"/>
        </w:rPr>
        <w:t>Kind</w:t>
        <w:br/>
      </w:r>
      <w:r>
        <w:rPr>
          <w:b/>
        </w:rPr>
        <w:t xml:space="preserve">E-Mail Adresse: </w:t>
      </w:r>
      <w:r>
        <w:rPr>
          <w:b w:val="0"/>
        </w:rPr>
        <w:t>andrea@musterfrau.at</w:t>
        <w:br/>
      </w:r>
      <w:r>
        <w:rPr>
          <w:b/>
        </w:rPr>
        <w:t xml:space="preserve">Strasse: </w:t>
      </w:r>
      <w:r>
        <w:rPr>
          <w:b w:val="0"/>
        </w:rPr>
        <w:t>Musterstrasse 3a</w:t>
        <w:br/>
      </w:r>
      <w:r>
        <w:rPr>
          <w:b/>
        </w:rPr>
        <w:t xml:space="preserve">Postleitzahl: </w:t>
      </w:r>
      <w:r>
        <w:rPr>
          <w:b w:val="0"/>
        </w:rPr>
        <w:t>1234</w:t>
        <w:br/>
      </w:r>
      <w:r>
        <w:rPr>
          <w:b/>
        </w:rPr>
        <w:t xml:space="preserve">Stadt: </w:t>
      </w:r>
      <w:r>
        <w:rPr>
          <w:b w:val="0"/>
        </w:rPr>
        <w:t>Musterhausen</w:t>
        <w:br/>
      </w:r>
      <w:r>
        <w:rPr>
          <w:b/>
        </w:rPr>
        <w:t xml:space="preserve">Land: </w:t>
      </w:r>
      <w:r>
        <w:rPr>
          <w:b w:val="0"/>
        </w:rPr>
        <w:t>Österreich</w:t>
        <w:br/>
      </w:r>
      <w:r>
        <w:rPr>
          <w:b/>
        </w:rPr>
        <w:t xml:space="preserve">Geschlecht: </w:t>
      </w:r>
      <w:r>
        <w:rPr>
          <w:b w:val="0"/>
        </w:rPr>
        <w:t>Weiblich</w:t>
        <w:br/>
      </w:r>
      <w:r>
        <w:rPr>
          <w:b/>
        </w:rPr>
        <w:t xml:space="preserve">Sozialversicherungsnummer: </w:t>
      </w:r>
      <w:r>
        <w:rPr>
          <w:b w:val="0"/>
        </w:rPr>
        <w:t>4567 567890</w:t>
        <w:br/>
      </w:r>
    </w:p>
    <w:p>
      <w:pPr>
        <w:pStyle w:val="Heading1"/>
      </w:pPr>
      <w:r>
        <w:t>Sitzungen</w:t>
      </w:r>
    </w:p>
    <w:p>
      <w:pPr>
        <w:pStyle w:val="Heading2"/>
      </w:pPr>
      <w:r>
        <w:t>Psychologische Diagnostik am 21.09.2024</w:t>
      </w:r>
    </w:p>
    <w:p>
      <w:r>
        <w:rPr>
          <w:b/>
        </w:rPr>
        <w:t xml:space="preserve">Sitzungstyp: </w:t>
      </w:r>
      <w:r>
        <w:rPr>
          <w:b w:val="0"/>
        </w:rPr>
        <w:t>Psychologische Diagnostik</w:t>
        <w:br/>
      </w:r>
      <w:r>
        <w:rPr>
          <w:b/>
        </w:rPr>
        <w:t xml:space="preserve">Protokoll: </w:t>
      </w:r>
      <w:r>
        <w:rPr>
          <w:b w:val="0"/>
        </w:rPr>
        <w:t>Gepflegtes Erscheinungsbild. Kleidungsstil altersgemäß. Im Kontakt freundlich, mitteilungsbereit, zugewandt. Stimme in unauffälliger Lautstärke, dabei wirkt die Sprachmodulation unauffällig. Wach und bewusstseinsklar. Zu allen Qualitäten voll orientiert. Lang- und Kurzzeitgedächtnis sowie Konzentration subjektiv und objektiv unauffällig. 3 von 3 Begriffen werden nach 10 Minuten erinnert. Auffassung ungestört. Gute Abstraktion in der Sprichwortprüfung. Formales Denken geordnet, von unauffälliger Geschwindigkeit. Keine Sinnestäuschungen. Keine inhaltlichen Denkstörungen. Keine Ich-Störungen. Keine Ängste. Keine Zwänge. Stimmung subjektiv euthym und objektiv euthym. Gute affektive Schwingungsfähigkeit. Antrieb, Interesse und Freudempfinden ungestört. Psychomotorisch unauffällig. Keine Suizidgedanken und -intentionen. Krankheitseinsicht und Behandlungsbereitschaft gegeben.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Dauer: </w:t>
      </w:r>
      <w:r>
        <w:rPr>
          <w:b w:val="0"/>
        </w:rPr>
        <w:t xml:space="preserve"> 50min</w:t>
        <w:br/>
      </w:r>
      <w:r>
        <w:rPr>
          <w:b/>
          <w:u w:val="double"/>
        </w:rPr>
        <w:t>Preis: 90.0€</w:t>
      </w:r>
    </w:p>
    <w:p>
      <w:pPr>
        <w:pStyle w:val="Heading2"/>
      </w:pPr>
      <w:r>
        <w:t>Psychologische Behandlung am 14.09.2024</w:t>
      </w:r>
    </w:p>
    <w:p>
      <w:r>
        <w:rPr>
          <w:b/>
        </w:rPr>
        <w:t xml:space="preserve">Sitzungstyp: </w:t>
      </w:r>
      <w:r>
        <w:rPr>
          <w:b w:val="0"/>
        </w:rPr>
        <w:t>Psychologische Behandlung</w:t>
        <w:br/>
      </w:r>
      <w:r>
        <w:rPr>
          <w:b/>
        </w:rPr>
        <w:t xml:space="preserve">Protokoll: </w:t>
      </w:r>
      <w:r>
        <w:rPr>
          <w:b w:val="0"/>
        </w:rPr>
        <w:t>Gepflegtes Erscheinungsbild. Kleidungsstil altersgemäß. Im Kontakt freundlich, mitteilungsbereit, zugewandt. Stimme in unauffälliger Lautstärke, dabei wirkt die Sprachmodulation unauffällig. Wach und bewusstseinsklar. Zu allen Qualitäten voll orientiert. Lang- und Kurzzeitgedächtnis sowie Konzentration subjektiv und objektiv unauffällig. 3 von 3 Begriffen werden nach 10 Minuten erinnert. Auffassung ungestört. Gute Abstraktion in der Sprichwortprüfung. Formales Denken geordnet, von unauffälliger Geschwindigkeit. Keine Sinnestäuschungen. Keine inhaltlichen Denkstörungen. Keine Ich-Störungen. Keine Ängste. Keine Zwänge. Stimmung subjektiv euthym und objektiv euthym. Gute affektive Schwingungsfähigkeit. Antrieb, Interesse und Freudempfinden ungestört. Psychomotorisch unauffällig. Keine Suizidgedanken und -intentionen. Krankheitseinsicht und Behandlungsbereitschaft gegeben.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Dauer: </w:t>
      </w:r>
      <w:r>
        <w:rPr>
          <w:b w:val="0"/>
        </w:rPr>
        <w:t xml:space="preserve"> 50min</w:t>
        <w:br/>
      </w:r>
      <w:r>
        <w:rPr>
          <w:b/>
          <w:u w:val="double"/>
        </w:rPr>
        <w:t>Preis: 100.0€</w:t>
      </w:r>
    </w:p>
    <w:p>
      <w:pPr>
        <w:pStyle w:val="Heading2"/>
      </w:pPr>
      <w:r>
        <w:t>Anamnesegespräch am 07.09.2024</w:t>
      </w:r>
    </w:p>
    <w:p>
      <w:r>
        <w:rPr>
          <w:b/>
        </w:rPr>
        <w:t xml:space="preserve">Sitzungstyp: </w:t>
      </w:r>
      <w:r>
        <w:rPr>
          <w:b w:val="0"/>
        </w:rPr>
        <w:t>Anamnesegespräch</w:t>
        <w:br/>
      </w:r>
      <w:r>
        <w:rPr>
          <w:b/>
        </w:rPr>
        <w:t xml:space="preserve">Protokoll: </w:t>
      </w:r>
      <w:r>
        <w:rPr>
          <w:b w:val="0"/>
        </w:rPr>
        <w:t>Gepflegtes Erscheinungsbild. Kleidungsstil altersgemäß. Im Kontakt freundlich, mitteilungsbereit, zugewandt. Stimme in unauffälliger Lautstärke, dabei wirkt die Sprachmodulation unauffällig. Wach und bewusstseinsklar. Zu allen Qualitäten voll orientiert. Lang- und Kurzzeitgedächtnis sowie Konzentration subjektiv und objektiv unauffällig. 3 von 3 Begriffen werden nach 10 Minuten erinnert. Auffassung ungestört. Gute Abstraktion in der Sprichwortprüfung. Formales Denken geordnet, von unauffälliger Geschwindigkeit. Keine Sinnestäuschungen. Keine inhaltlichen Denkstörungen. Keine Ich-Störungen. Keine Ängste. Keine Zwänge. Stimmung subjektiv euthym und objektiv euthym. Gute affektive Schwingungsfähigkeit. Antrieb, Interesse und Freudempfinden ungestört. Psychomotorisch unauffällig. Keine Suizidgedanken und -intentionen. Krankheitseinsicht und Behandlungsbereitschaft gegeben.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Dauer: </w:t>
      </w:r>
      <w:r>
        <w:rPr>
          <w:b w:val="0"/>
        </w:rPr>
        <w:t xml:space="preserve"> 50min</w:t>
        <w:br/>
      </w:r>
      <w:r>
        <w:rPr>
          <w:b/>
          <w:u w:val="double"/>
        </w:rPr>
        <w:t>Preis: 100.0€</w:t>
      </w:r>
    </w:p>
    <w:p>
      <w:pPr>
        <w:pStyle w:val="Heading1"/>
      </w:pPr>
      <w:r>
        <w:t>Rechnungen</w:t>
      </w:r>
    </w:p>
    <w:p>
      <w:pPr>
        <w:pStyle w:val="Heading2"/>
      </w:pPr>
      <w:r>
        <w:t>Rechnung 15 am 30.11.2024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14 am 31.10.2024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13 am 30.09.2024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12 am 31.08.2024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11 am 31.07.2024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10 am 30.06.2024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9 am 31.05.2024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8 am 30.04.2024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7 am 31.03.2024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6 am 29.02.2024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5 am 31.01.2024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4 am 31.12.2023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2 am 29.09.2024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p>
      <w:pPr>
        <w:pStyle w:val="Heading2"/>
      </w:pPr>
      <w:r>
        <w:t>Rechnung 1 am 29.09.2024</w:t>
      </w:r>
    </w:p>
    <w:p>
      <w:r>
        <w:rPr>
          <w:b/>
        </w:rPr>
        <w:t xml:space="preserve">Adresse der PatientIn: </w:t>
      </w:r>
      <w:r>
        <w:rPr>
          <w:b w:val="0"/>
        </w:rPr>
        <w:t>Erika Musterfrau</w:t>
        <w:br/>
        <w:t>Musterstrasse 3a</w:t>
        <w:br/>
        <w:t>1234 Musterhausen</w:t>
        <w:br/>
      </w:r>
      <w:r>
        <w:rPr>
          <w:b/>
        </w:rPr>
        <w:t xml:space="preserve">Rechnungstext: </w:t>
      </w:r>
      <w:r>
        <w:rPr>
          <w:b w:val="0"/>
        </w:rPr>
        <w:t>Diese Leistung ist gemäß § 6 Abs. 1 Z 19 UStG steuerbefreit.</w:t>
        <w:br/>
      </w:r>
      <w:r>
        <w:rPr>
          <w:b/>
        </w:rPr>
        <w:t xml:space="preserve">Diagnose: </w:t>
      </w:r>
      <w:r>
        <w:rPr>
          <w:b w:val="0"/>
        </w:rPr>
        <w:t>ICD10 F22.0 - Paranoid-halluzinatorische Psychose</w:t>
        <w:br/>
      </w:r>
      <w:r>
        <w:rPr>
          <w:b/>
        </w:rPr>
        <w:t xml:space="preserve">Geburtstag der PatientIn: </w:t>
      </w:r>
      <w:r>
        <w:rPr>
          <w:b w:val="0"/>
        </w:rPr>
        <w:t>16.04.1980</w:t>
        <w:br/>
      </w:r>
      <w:r>
        <w:rPr>
          <w:b/>
        </w:rPr>
        <w:t xml:space="preserve">Sozialversicherungsnummer der PatientIn: </w:t>
      </w:r>
      <w:r>
        <w:rPr>
          <w:b w:val="0"/>
        </w:rPr>
        <w:t>4567 567890</w:t>
        <w:br/>
      </w:r>
      <w:r>
        <w:rPr>
          <w:b/>
        </w:rPr>
        <w:t xml:space="preserve">Sitzungen: 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Datum</w:t>
            </w:r>
          </w:p>
        </w:tc>
        <w:tc>
          <w:tcPr>
            <w:tcW w:type="dxa" w:w="2880"/>
          </w:tcPr>
          <w:p>
            <w:r>
              <w:rPr>
                <w:b/>
              </w:rPr>
              <w:t>Leistung</w:t>
            </w:r>
          </w:p>
        </w:tc>
        <w:tc>
          <w:tcPr>
            <w:tcW w:type="dxa" w:w="2880"/>
          </w:tcPr>
          <w:p>
            <w:r>
              <w:rPr>
                <w:b/>
              </w:rPr>
              <w:t>Preis</w:t>
            </w:r>
          </w:p>
        </w:tc>
      </w:tr>
      <w:tr>
        <w:tc>
          <w:tcPr>
            <w:tcW w:type="dxa" w:w="2880"/>
          </w:tcPr>
          <w:p>
            <w:r>
              <w:t>21.09.2024</w:t>
            </w:r>
          </w:p>
        </w:tc>
        <w:tc>
          <w:tcPr>
            <w:tcW w:type="dxa" w:w="2880"/>
          </w:tcPr>
          <w:p>
            <w:r>
              <w:t>Psychologische Diagnostik</w:t>
            </w:r>
          </w:p>
        </w:tc>
        <w:tc>
          <w:tcPr>
            <w:tcW w:type="dxa" w:w="2880"/>
          </w:tcPr>
          <w:p>
            <w:r>
              <w:t>90.0€</w:t>
            </w:r>
          </w:p>
        </w:tc>
      </w:tr>
      <w:tr>
        <w:tc>
          <w:tcPr>
            <w:tcW w:type="dxa" w:w="2880"/>
          </w:tcPr>
          <w:p>
            <w:r>
              <w:t>14.09.2024</w:t>
            </w:r>
          </w:p>
        </w:tc>
        <w:tc>
          <w:tcPr>
            <w:tcW w:type="dxa" w:w="2880"/>
          </w:tcPr>
          <w:p>
            <w:r>
              <w:t>Psychologische Behandlung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  <w:tr>
        <w:tc>
          <w:tcPr>
            <w:tcW w:type="dxa" w:w="2880"/>
          </w:tcPr>
          <w:p>
            <w:r>
              <w:t>07.09.2024</w:t>
            </w:r>
          </w:p>
        </w:tc>
        <w:tc>
          <w:tcPr>
            <w:tcW w:type="dxa" w:w="2880"/>
          </w:tcPr>
          <w:p>
            <w:r>
              <w:t>Anamnesegespräch</w:t>
            </w:r>
          </w:p>
        </w:tc>
        <w:tc>
          <w:tcPr>
            <w:tcW w:type="dxa" w:w="2880"/>
          </w:tcPr>
          <w:p>
            <w:r>
              <w:t>100.0€</w:t>
            </w:r>
          </w:p>
        </w:tc>
      </w:tr>
    </w:tbl>
    <w:p>
      <w:r>
        <w:rPr>
          <w:b/>
          <w:u w:val="double"/>
        </w:rPr>
        <w:t>Gesamt: 290.0€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